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671E6" w:rsidRPr="00BF4D4F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40"/>
          <w:szCs w:val="40"/>
          <w:lang w:bidi="fa-IR"/>
        </w:rPr>
      </w:pPr>
      <w:r w:rsidRPr="00BF4D4F">
        <w:rPr>
          <w:rFonts w:cs="B Karim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BF4D4F" w:rsidRDefault="00B031D9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6"/>
          <w:szCs w:val="36"/>
          <w:rtl/>
          <w:lang w:bidi="fa-IR"/>
        </w:rPr>
      </w:pPr>
      <w:r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ویژ</w:t>
      </w:r>
      <w:r w:rsidR="00BF4D4F"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657"/>
        <w:gridCol w:w="3540"/>
        <w:gridCol w:w="3891"/>
      </w:tblGrid>
      <w:tr w:rsidR="00AC098F" w:rsidRPr="003E135C" w:rsidTr="00B57FB1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5C06FE" w:rsidRDefault="00526646" w:rsidP="005C06FE">
            <w:pPr>
              <w:bidi/>
              <w:spacing w:after="0" w:line="360" w:lineRule="exact"/>
              <w:jc w:val="both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آدرس ایمیل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0524D" w:rsidRPr="003E135C" w:rsidRDefault="00C36A08" w:rsidP="005C06FE">
            <w:pPr>
              <w:bidi/>
              <w:spacing w:after="0" w:line="360" w:lineRule="exact"/>
              <w:jc w:val="right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>A</w:t>
            </w:r>
            <w:r w:rsidRPr="00C36A08"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>liakh@scu.ac.ir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علمی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C36A0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استاد</w:t>
            </w:r>
          </w:p>
        </w:tc>
        <w:tc>
          <w:tcPr>
            <w:tcW w:w="3891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و نام خانوادگی استاد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C36A0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دکتر علی محمد آخوندعلی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C36A0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اول</w:t>
            </w:r>
          </w:p>
          <w:p w:rsidR="0080524D" w:rsidRPr="003E135C" w:rsidRDefault="00C36A0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C36A0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هیدرولوژی و مهندسی منابع آب</w:t>
            </w:r>
          </w:p>
        </w:tc>
        <w:tc>
          <w:tcPr>
            <w:tcW w:w="3891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C36A0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مهندسی علوم آب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526646" w:rsidP="0034338E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4338E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</w:t>
            </w:r>
            <w:r w:rsidR="00C36A0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واحد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34338E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C36A0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هیدرولوژی </w:t>
            </w:r>
            <w:r w:rsidR="0034338E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آب های سطحی تکمیلی</w:t>
            </w:r>
          </w:p>
        </w:tc>
        <w:tc>
          <w:tcPr>
            <w:tcW w:w="3891" w:type="dxa"/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تحصیلی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C36A0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99-98</w:t>
            </w:r>
          </w:p>
          <w:p w:rsidR="006222D1" w:rsidRPr="003E135C" w:rsidRDefault="006222D1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در برنام</w:t>
            </w:r>
            <w:r w:rsidR="00BF4D4F"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3E135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0524D" w:rsidRDefault="00C36A08" w:rsidP="0070442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  <w:r w:rsidRPr="00C36A08">
              <w:rPr>
                <w:rFonts w:cs="B Karim"/>
                <w:spacing w:val="-20"/>
                <w:sz w:val="32"/>
                <w:szCs w:val="32"/>
                <w:rtl/>
              </w:rPr>
              <w:t>هیدرولوژی، علم بررسی بیلان آب موجود در زمین، چرخه و توزیع آن، خواص فیزیکی و شیمیایی آن و فعل و انفعالاتش با محیط زیست می باشد. علم و مهندسی هیدرولوژی با بخش های وسیعی از علوم و موضوعات مختلف نظیر هواشناسی، زمین شناسی، شیمی، بیولوژی، علوم و مهندسی کشاورزی، جغرافیا، مهندسی محیط زیست و عمران در ارتباط است. با توجه به تمرکز موضوعات مورد بررسی در این حیطه، شاخه های مختلفی از هیدرولوژی به وجود آمده و توسعه یافته است. تمرکز</w:t>
            </w:r>
            <w:r w:rsidRPr="00C36A08">
              <w:rPr>
                <w:rFonts w:ascii="Cambria" w:hAnsi="Cambria" w:cs="Cambria" w:hint="cs"/>
                <w:spacing w:val="-20"/>
                <w:sz w:val="32"/>
                <w:szCs w:val="32"/>
                <w:rtl/>
              </w:rPr>
              <w:t> </w:t>
            </w:r>
            <w:r>
              <w:rPr>
                <w:rFonts w:cs="B Karim" w:hint="cs"/>
                <w:spacing w:val="-20"/>
                <w:sz w:val="32"/>
                <w:szCs w:val="32"/>
                <w:rtl/>
              </w:rPr>
              <w:t xml:space="preserve">درس </w:t>
            </w:r>
            <w:r w:rsidRPr="00C36A08">
              <w:rPr>
                <w:rFonts w:cs="B Karim"/>
                <w:spacing w:val="-20"/>
                <w:sz w:val="32"/>
                <w:szCs w:val="32"/>
                <w:rtl/>
              </w:rPr>
              <w:t>هیدرولوژی پیشرفته</w:t>
            </w:r>
            <w:r w:rsidRPr="00C36A08">
              <w:rPr>
                <w:rFonts w:ascii="Cambria" w:hAnsi="Cambria" w:cs="Cambria" w:hint="cs"/>
                <w:spacing w:val="-20"/>
                <w:sz w:val="32"/>
                <w:szCs w:val="32"/>
                <w:rtl/>
              </w:rPr>
              <w:t> </w:t>
            </w:r>
            <w:r w:rsidRPr="00C36A08">
              <w:rPr>
                <w:rFonts w:cs="B Karim"/>
                <w:spacing w:val="-20"/>
                <w:sz w:val="32"/>
                <w:szCs w:val="32"/>
                <w:rtl/>
              </w:rPr>
              <w:t xml:space="preserve">بر ارائه </w:t>
            </w:r>
            <w:r>
              <w:rPr>
                <w:rFonts w:cs="B Karim" w:hint="cs"/>
                <w:spacing w:val="-20"/>
                <w:sz w:val="32"/>
                <w:szCs w:val="32"/>
                <w:rtl/>
              </w:rPr>
              <w:t xml:space="preserve">مباحثی نوینی است </w:t>
            </w:r>
            <w:r w:rsidRPr="00C36A08">
              <w:rPr>
                <w:rFonts w:cs="B Karim"/>
                <w:spacing w:val="-20"/>
                <w:sz w:val="32"/>
                <w:szCs w:val="32"/>
                <w:rtl/>
              </w:rPr>
              <w:t>که ارائه آنها در دوره کارشناسی ارشد با مهندسی آب ضرورت دارد</w:t>
            </w:r>
            <w:r w:rsidRPr="00C36A08">
              <w:rPr>
                <w:rFonts w:cs="B Karim"/>
                <w:spacing w:val="-20"/>
                <w:sz w:val="32"/>
                <w:szCs w:val="32"/>
              </w:rPr>
              <w:t>.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565330">
        <w:trPr>
          <w:trHeight w:val="1957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:rsidR="00B439F5" w:rsidRDefault="00F42781" w:rsidP="0034338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هدف کلی از این درس بررسی موضوعی هیدرولو</w:t>
            </w:r>
            <w:r w:rsidR="00A63F5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ژ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="0034338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، آشنایی با مفهوم سیستم در هیدرولوژی و مبانی مدل</w:t>
            </w:r>
            <w:r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های هیدرولوژی از دیدگاه سستمی، تحلیل و کاربرد مدل</w:t>
            </w:r>
            <w:r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های جبری و استوکاستیک و کاربرد آنها در هیدرولوژی مهندسی می باشد. همچنین این درس به دنبال آن است که دانشجویان بتوانند با سنتز و نظیر سازی در داده ها در هیدرولوژی آشنا سده و و تحلیل های مناسب را  در مواقع کمبود داده ارائه </w:t>
            </w:r>
            <w:r w:rsidR="0056533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داده و روش</w:t>
            </w:r>
            <w:r w:rsidR="00565330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softHyphen/>
            </w:r>
            <w:r w:rsidR="0056533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های تولید داده را به کارگیرند.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565330" w:rsidRDefault="00565330" w:rsidP="00565330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هدف کلی درس:</w:t>
            </w:r>
          </w:p>
          <w:p w:rsidR="00B439F5" w:rsidRDefault="00565330" w:rsidP="0034338E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از دانشجویان انتظار می</w:t>
            </w:r>
            <w:r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رود که پس از پایان دوره بتوانند از آشنایی لازم با مسائل هیدرولوژی  برخوردار باشند.</w:t>
            </w:r>
          </w:p>
          <w:p w:rsidR="00565330" w:rsidRDefault="00565330" w:rsidP="00565330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565330" w:rsidRDefault="00565330" w:rsidP="00565330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اهداف یادگیری درس:</w:t>
            </w:r>
          </w:p>
          <w:p w:rsidR="00565330" w:rsidRDefault="00565330" w:rsidP="00565330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دانشجویان پس از پایان دوره بایستی :</w:t>
            </w:r>
          </w:p>
          <w:p w:rsidR="00565330" w:rsidRDefault="00565330" w:rsidP="00565330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56533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-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با انواع فنون تحلیلی داده</w:t>
            </w:r>
            <w:r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های هیدرولوژیک آشنا شده باشند.</w:t>
            </w:r>
          </w:p>
          <w:p w:rsidR="00565330" w:rsidRDefault="00565330" w:rsidP="00565330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- بتوانند روش منلسب را در تصحیح و تکمیل داده</w:t>
            </w:r>
            <w:r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های ناقص انتخاب و اجرا نمایند.</w:t>
            </w:r>
          </w:p>
          <w:p w:rsidR="00565330" w:rsidRDefault="00565330" w:rsidP="00B33BFD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- بتوانند از </w:t>
            </w:r>
            <w:r w:rsidR="00B33BFD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داده های هیدرولوژیک مانند باران وپارامترهای فیزیکی مانند مساحت، زمان تمرکز و شیب حوضه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در مدل</w:t>
            </w:r>
            <w:r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سازی </w:t>
            </w:r>
            <w:r w:rsidR="00B33BFD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و محاسبات رواناب و  سیلاب استفاده نمایند.</w:t>
            </w:r>
          </w:p>
          <w:p w:rsidR="00565330" w:rsidRPr="00565330" w:rsidRDefault="00565330" w:rsidP="0034338E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- توانایی استفاده از</w:t>
            </w:r>
            <w:r w:rsidR="0034338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اطلاعات و داده های هیدرولوژیکی را داشته و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مدل</w:t>
            </w:r>
            <w:r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های کامپیوتری مورد نیاز در </w:t>
            </w:r>
            <w:r w:rsidR="00E31D41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تحلیل</w:t>
            </w:r>
            <w:r w:rsidR="00E31D41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softHyphen/>
            </w:r>
            <w:r w:rsidR="00E31D41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داده</w:t>
            </w:r>
            <w:r w:rsidR="00E31D41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softHyphen/>
            </w:r>
            <w:r w:rsidR="00E31D41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ها را</w:t>
            </w:r>
            <w:r w:rsidR="0034338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بکار گیرند.</w:t>
            </w:r>
          </w:p>
          <w:p w:rsidR="00B439F5" w:rsidRPr="003E135C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3E135C" w:rsidRDefault="005C065E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رفتار ورودی:</w:t>
            </w:r>
            <w:r w:rsidR="00E61BF9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4F62B2" w:rsidRPr="003E135C" w:rsidRDefault="0034338E" w:rsidP="0034338E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این درس </w:t>
            </w:r>
            <w:r w:rsidR="00E31D41" w:rsidRPr="00E31D41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تکمیل کننده آموخته های هیدرولوژی دانشجویان بوده و انتظار می رود که دانشجویان مفاهیم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پایه </w:t>
            </w:r>
            <w:r w:rsidR="00E31D41" w:rsidRPr="00E31D41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مربوط به بیلان، بارش، اندازه گیری جریان، هیدروگراف</w:t>
            </w:r>
            <w:r w:rsidR="00E31D41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، سیلاب</w:t>
            </w:r>
            <w:r w:rsidR="00E31D41" w:rsidRPr="00E31D41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و برآوردهای آبدهی حوضه را</w:t>
            </w:r>
            <w:r w:rsidR="00577A4F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تا حدودی</w:t>
            </w:r>
            <w:r w:rsidR="00E31D41" w:rsidRPr="00E31D41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فرا گرفته باشند.</w:t>
            </w:r>
            <w:r w:rsidR="00E31D4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AC098F" w:rsidRPr="003E135C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مواد و امکانات آموزشی:</w:t>
            </w:r>
          </w:p>
          <w:p w:rsidR="00E31D41" w:rsidRDefault="00E31D41" w:rsidP="0034338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</w:rPr>
              <w:t>برای فراگیری این درس دانشجویان نیاز به یک</w:t>
            </w:r>
            <w:r w:rsidR="0034338E">
              <w:rPr>
                <w:rFonts w:cs="B Karim" w:hint="cs"/>
                <w:spacing w:val="-20"/>
                <w:sz w:val="32"/>
                <w:szCs w:val="32"/>
                <w:rtl/>
              </w:rPr>
              <w:t xml:space="preserve"> ماشین حساب مهندسی و یا یک</w:t>
            </w:r>
            <w:r>
              <w:rPr>
                <w:rFonts w:cs="B Karim" w:hint="cs"/>
                <w:spacing w:val="-20"/>
                <w:sz w:val="32"/>
                <w:szCs w:val="32"/>
                <w:rtl/>
              </w:rPr>
              <w:t xml:space="preserve"> لپ تاب خواهند داشت تا بتوانند محاسبات مورد نیاز را انجام دهند.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</w:p>
          <w:p w:rsidR="004B5BDF" w:rsidRDefault="00E31D41" w:rsidP="00E31D41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روش تدریس به صورت تعاملی و مشارکتی خواهد بود بدین صورت که مسائل مختلف هیدرولوژی در ابتدا مط</w:t>
            </w:r>
            <w:r w:rsidR="00A63F5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ح و سپس از طریق بیان نظرات دانشجویان و پرسش و پاسخ مفاهیم مورد نظر انتقال داده خواهد شد.</w:t>
            </w:r>
            <w:r w:rsidR="0034338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 شرایط کرونا از طریق یک گروه واتس آپی اطلاعات مورد نیاز و تکالیف رد وبدل می گردد.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:rsidR="00B439F5" w:rsidRPr="003E135C" w:rsidRDefault="00C11F7D" w:rsidP="0034338E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دانشجویان می باید تکالیف مطرح شده در کلاس را به دقت انجام داده و در موعد مقرر تحویل نمایند.</w:t>
            </w:r>
          </w:p>
        </w:tc>
      </w:tr>
      <w:tr w:rsidR="00AC098F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062B7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92D1E" w:rsidRDefault="00C11F7D" w:rsidP="00BC6AF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به منظور ارزیابی آموخته های دانشجویان، در آخر ترم یک امتحان کتب</w:t>
            </w:r>
            <w:r w:rsidR="00BC6AF4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ی</w:t>
            </w: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 xml:space="preserve"> و به صورت تشریحی </w:t>
            </w:r>
            <w:r w:rsidR="00BC6AF4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برگزار خواهد گردید.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6A4DB6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3E135C" w:rsidRDefault="006A4DB6" w:rsidP="006A4DB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4B1D7E" w:rsidRPr="00BC6AF4" w:rsidRDefault="004B1D7E" w:rsidP="004B1D7E">
            <w:pPr>
              <w:spacing w:after="0" w:line="360" w:lineRule="exact"/>
              <w:jc w:val="mediumKashida"/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</w:rPr>
            </w:pPr>
            <w:r w:rsidRPr="00BC6AF4"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</w:rPr>
              <w:t xml:space="preserve">1- Chow, V.T., </w:t>
            </w:r>
            <w:proofErr w:type="spellStart"/>
            <w:r w:rsidRPr="00BC6AF4"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</w:rPr>
              <w:t>Maidment</w:t>
            </w:r>
            <w:proofErr w:type="spellEnd"/>
            <w:r w:rsidRPr="00BC6AF4"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</w:rPr>
              <w:t>, D.R., and Mays, L.W.,” Applied Hydrology”, McGraw Hill Book Company, 1988.</w:t>
            </w:r>
          </w:p>
          <w:p w:rsidR="004B1D7E" w:rsidRPr="00BC6AF4" w:rsidRDefault="004B1D7E" w:rsidP="004B1D7E">
            <w:pPr>
              <w:spacing w:after="0" w:line="360" w:lineRule="exact"/>
              <w:jc w:val="mediumKashida"/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  <w:rtl/>
              </w:rPr>
            </w:pPr>
            <w:r w:rsidRPr="00BC6AF4"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</w:rPr>
              <w:t xml:space="preserve">2- </w:t>
            </w:r>
            <w:proofErr w:type="spellStart"/>
            <w:r w:rsidRPr="00BC6AF4"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</w:rPr>
              <w:t>Maidment</w:t>
            </w:r>
            <w:proofErr w:type="spellEnd"/>
            <w:r w:rsidRPr="00BC6AF4"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</w:rPr>
              <w:t>, D.R., (Editor in Chief), “Handbook of Hydrology”, McGraw Hill Book Company, 1993.</w:t>
            </w:r>
          </w:p>
          <w:p w:rsidR="004B1D7E" w:rsidRPr="00BC6AF4" w:rsidRDefault="004B1D7E" w:rsidP="004B1D7E">
            <w:pPr>
              <w:spacing w:after="0" w:line="360" w:lineRule="exact"/>
              <w:jc w:val="mediumKashida"/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  <w:rtl/>
              </w:rPr>
            </w:pPr>
            <w:r w:rsidRPr="00BC6AF4"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</w:rPr>
              <w:t>3- Mays, L.W., “Water Resources Handbook”, McGraw Hill Book Company, 1996.</w:t>
            </w:r>
          </w:p>
          <w:p w:rsidR="004B1D7E" w:rsidRPr="00BC6AF4" w:rsidRDefault="004B1D7E" w:rsidP="004B1D7E">
            <w:pPr>
              <w:spacing w:after="0" w:line="360" w:lineRule="exact"/>
              <w:jc w:val="mediumKashida"/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  <w:rtl/>
              </w:rPr>
            </w:pPr>
            <w:r w:rsidRPr="00BC6AF4"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</w:rPr>
              <w:t xml:space="preserve">4- </w:t>
            </w:r>
            <w:proofErr w:type="spellStart"/>
            <w:r w:rsidRPr="00BC6AF4"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</w:rPr>
              <w:t>Linsdley</w:t>
            </w:r>
            <w:proofErr w:type="spellEnd"/>
            <w:r w:rsidRPr="00BC6AF4"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</w:rPr>
              <w:t xml:space="preserve">, R.K., Kohler, M.A., and </w:t>
            </w:r>
            <w:proofErr w:type="spellStart"/>
            <w:r w:rsidRPr="00BC6AF4"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</w:rPr>
              <w:t>Paulhus</w:t>
            </w:r>
            <w:proofErr w:type="spellEnd"/>
            <w:r w:rsidRPr="00BC6AF4"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</w:rPr>
              <w:t>, J.L.H.” Hydrology for Engineers”, McGraw Hill Book Company, 1988.</w:t>
            </w:r>
          </w:p>
          <w:p w:rsidR="004B1D7E" w:rsidRDefault="004B1D7E" w:rsidP="004B1D7E">
            <w:pPr>
              <w:spacing w:after="0" w:line="360" w:lineRule="exact"/>
              <w:jc w:val="mediumKashida"/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  <w:rtl/>
              </w:rPr>
            </w:pPr>
            <w:r w:rsidRPr="00BC6AF4"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</w:rPr>
              <w:t xml:space="preserve">5- </w:t>
            </w:r>
            <w:proofErr w:type="spellStart"/>
            <w:r w:rsidRPr="00BC6AF4"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</w:rPr>
              <w:t>Bedient</w:t>
            </w:r>
            <w:proofErr w:type="spellEnd"/>
            <w:r w:rsidRPr="00BC6AF4"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</w:rPr>
              <w:t>, P.B., Huber, W.C., “Hydrology and Floodplain Analysis”, Prentice Hall, 2002.</w:t>
            </w:r>
          </w:p>
          <w:p w:rsidR="00A238B1" w:rsidRPr="00BC6AF4" w:rsidRDefault="00A238B1" w:rsidP="004B1D7E">
            <w:pPr>
              <w:spacing w:after="0" w:line="360" w:lineRule="exact"/>
              <w:jc w:val="mediumKashida"/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theme="majorBidi"/>
                <w:spacing w:val="-20"/>
                <w:sz w:val="24"/>
                <w:szCs w:val="24"/>
              </w:rPr>
              <w:t>6- Pilgrim. D. ….” Australian Rainfall and Run-Off”</w:t>
            </w:r>
          </w:p>
          <w:p w:rsidR="004B1D7E" w:rsidRPr="004B1D7E" w:rsidRDefault="00A238B1" w:rsidP="004B1D7E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7</w:t>
            </w:r>
            <w:r w:rsidR="004B1D7E" w:rsidRPr="004B1D7E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>- صفوي، ح.ر. "هيدرولوژي مهندسي"، چاپ سوم، انتشارات اركان دانش، 1390</w:t>
            </w:r>
          </w:p>
          <w:p w:rsidR="004B1D7E" w:rsidRDefault="00A238B1" w:rsidP="004B1D7E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8</w:t>
            </w:r>
            <w:r w:rsidR="004B1D7E" w:rsidRPr="004B1D7E"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  <w:t>- نجفي، م.ر. (ترجمه) " سيستم های هيدرولوژيكي " انتشارات دانشگاه تهران، 1381 .</w:t>
            </w:r>
          </w:p>
          <w:p w:rsidR="00A238B1" w:rsidRPr="004B1D7E" w:rsidRDefault="00A238B1" w:rsidP="00A238B1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9-  معرفی منابع مرتبط به تناسب در خلال دوره نظیر مقالات و رساله های متعدد مدرس درس و غیره</w:t>
            </w:r>
          </w:p>
          <w:p w:rsidR="006A4DB6" w:rsidRDefault="006A4DB6" w:rsidP="006A4DB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Default="00BF4D4F" w:rsidP="006A4DB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BF4D4F">
        <w:rPr>
          <w:rFonts w:ascii="Arial" w:hAnsi="Arial" w:cs="B Karim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>
        <w:rPr>
          <w:rFonts w:ascii="Arial" w:hAnsi="Arial" w:cs="B Karim" w:hint="cs"/>
          <w:b/>
          <w:bCs/>
          <w:spacing w:val="-20"/>
          <w:sz w:val="28"/>
          <w:szCs w:val="28"/>
          <w:rtl/>
        </w:rPr>
        <w:t>(سمت)، 1390.</w:t>
      </w:r>
    </w:p>
    <w:p w:rsidR="00E61BF9" w:rsidRDefault="00E61BF9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78"/>
      </w:tblGrid>
      <w:tr w:rsidR="00526646" w:rsidRPr="003E135C" w:rsidTr="00A90DDF">
        <w:trPr>
          <w:trHeight w:val="2428"/>
        </w:trPr>
        <w:tc>
          <w:tcPr>
            <w:tcW w:w="10078" w:type="dxa"/>
            <w:tcBorders>
              <w:top w:val="single" w:sz="4" w:space="0" w:color="auto"/>
            </w:tcBorders>
          </w:tcPr>
          <w:p w:rsidR="00526646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یکم</w:t>
            </w:r>
          </w:p>
          <w:p w:rsidR="00526646" w:rsidRPr="003E135C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7B140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23/6/98 تا 29/6/98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B43033" w:rsidRDefault="00B43033" w:rsidP="00B4303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4E3BB4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مقدمات</w:t>
            </w:r>
            <w:r w:rsidRPr="004E3BB4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>: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مفهوم هیدرولوژی</w:t>
            </w:r>
          </w:p>
          <w:p w:rsidR="00B43033" w:rsidRDefault="00B43033" w:rsidP="00B4303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تعریف لغوی</w:t>
            </w:r>
          </w:p>
          <w:p w:rsidR="00B43033" w:rsidRDefault="00B43033" w:rsidP="00B4303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تعریف اصطلاحی</w:t>
            </w:r>
          </w:p>
          <w:p w:rsidR="00B43033" w:rsidRDefault="00B43033" w:rsidP="00B4303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تعریف مفهومی</w:t>
            </w:r>
          </w:p>
          <w:p w:rsidR="00B43033" w:rsidRDefault="00B43033" w:rsidP="00B4303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تعریف سیکل هیدرولوژی</w:t>
            </w:r>
          </w:p>
          <w:p w:rsidR="00B43033" w:rsidRDefault="00B43033" w:rsidP="00B4303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مولفه های سیکل هیدرولوژی شامل تبخیر، تعریق، تصعید و شکل گیری تا ریزش، گیرش ها، نفوذ، آبخوان،  تولید رواناب و ....</w:t>
            </w: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90DDF">
        <w:trPr>
          <w:trHeight w:val="2428"/>
        </w:trPr>
        <w:tc>
          <w:tcPr>
            <w:tcW w:w="1007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(30/6/98 تا 5/7/98)</w:t>
            </w:r>
          </w:p>
          <w:p w:rsidR="00B43033" w:rsidRDefault="00B43033" w:rsidP="00B4303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033" w:rsidRDefault="00B43033" w:rsidP="00B4303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انگیزش و طرح درس</w:t>
            </w:r>
          </w:p>
          <w:p w:rsidR="00B43033" w:rsidRPr="00B26585" w:rsidRDefault="00B43033" w:rsidP="00B4303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6"/>
                <w:szCs w:val="36"/>
                <w:rtl/>
                <w:lang w:bidi="fa-IR"/>
              </w:rPr>
            </w:pPr>
            <w:r w:rsidRPr="00B26585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>تقسیم بندی برنامه به سه بخش کلی شامل:</w:t>
            </w:r>
          </w:p>
          <w:p w:rsidR="00B43033" w:rsidRDefault="00B43033" w:rsidP="00B43033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39334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 موضوعات مربوط به ریزش های جوی</w:t>
            </w:r>
          </w:p>
          <w:p w:rsidR="00B43033" w:rsidRDefault="00B43033" w:rsidP="00B43033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39334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 موضوعات میانی مربوط به 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نظریه ها و مدل های نفوذ و شکل گیری جریان </w:t>
            </w:r>
          </w:p>
          <w:p w:rsidR="00B43033" w:rsidRDefault="00B43033" w:rsidP="00B43033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39334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 موضوعات مربوط به شکل گیری رواناب ها و سیل وانواع  روند یابی جریان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، محاسبات و تحلیل ها</w:t>
            </w: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B4303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90DDF">
        <w:trPr>
          <w:trHeight w:val="2428"/>
        </w:trPr>
        <w:tc>
          <w:tcPr>
            <w:tcW w:w="1007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سوم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(6/7/98 تا 12/7/98)</w:t>
            </w:r>
          </w:p>
          <w:p w:rsidR="0039334E" w:rsidRPr="0039334E" w:rsidRDefault="0039334E" w:rsidP="00B43033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C20DFB">
        <w:trPr>
          <w:trHeight w:val="7635"/>
        </w:trPr>
        <w:tc>
          <w:tcPr>
            <w:tcW w:w="1007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چهارم</w:t>
            </w:r>
          </w:p>
          <w:p w:rsidR="007B1405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(13/7/98 تا 19/7/98)</w:t>
            </w:r>
          </w:p>
          <w:p w:rsidR="00B26585" w:rsidRPr="003E135C" w:rsidRDefault="00B26585" w:rsidP="00B26585">
            <w:pPr>
              <w:bidi/>
              <w:spacing w:after="0" w:line="340" w:lineRule="exact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1F5379" w:rsidRDefault="00D54C85" w:rsidP="00C0375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D54C85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>بخش اول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:</w:t>
            </w:r>
            <w:r w:rsidR="0088517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 </w:t>
            </w:r>
            <w:r w:rsidR="0088517A" w:rsidRPr="001F537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موضوعات مربوط به</w:t>
            </w:r>
            <w:r w:rsidR="0088517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88517A" w:rsidRPr="001F537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ریزش های جوی</w:t>
            </w:r>
            <w:r w:rsidR="00C0375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و عوامل آن</w:t>
            </w:r>
          </w:p>
          <w:p w:rsidR="00B43033" w:rsidRDefault="00B43033" w:rsidP="00B43033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علل کاهش و تغییرات </w:t>
            </w:r>
            <w:r w:rsidRPr="001F537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عمودی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دمای هوا  و تاثر آن ها برریزش های جوی</w:t>
            </w:r>
          </w:p>
          <w:p w:rsidR="00B43033" w:rsidRPr="001F5379" w:rsidRDefault="00B43033" w:rsidP="00B43033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1F537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انواع ریزش نظیر باران، برف و تگرگ.</w:t>
            </w:r>
          </w:p>
          <w:p w:rsidR="00B43033" w:rsidRDefault="00B43033" w:rsidP="00B43033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انواع سیستم های ریزشی شامل  همرفتی، کوهستانی و جبهه ای</w:t>
            </w:r>
          </w:p>
          <w:p w:rsidR="00B43033" w:rsidRPr="00760F5A" w:rsidRDefault="00B43033" w:rsidP="00B43033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روش های اندازه گیری باران توسط باران سنج ها ی نقطه ای تا سامانه های هوشمند و ماهواره ای</w:t>
            </w:r>
          </w:p>
          <w:p w:rsidR="00B43033" w:rsidRPr="00760F5A" w:rsidRDefault="00B43033" w:rsidP="00B43033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760F5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شبکه های باران سنجی شامل باران سنج های ساده،  ثبات و ذخیره ای </w:t>
            </w:r>
          </w:p>
          <w:p w:rsidR="00B43033" w:rsidRPr="00C20DFB" w:rsidRDefault="00B43033" w:rsidP="00B43033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علل استفاده ازشبکه  باران سنج ها بطور عام در مقایسه با شبکه  ایستگاه های آب سنجی</w:t>
            </w:r>
          </w:p>
          <w:p w:rsidR="00B43033" w:rsidRPr="00C84DA3" w:rsidRDefault="00B43033" w:rsidP="00B43033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علل فراگیری در کاربرد باران سنج های ساده</w:t>
            </w:r>
          </w:p>
          <w:p w:rsidR="00B43033" w:rsidRDefault="00B43033" w:rsidP="00B43033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روش های متوسط گیری باران روزانه و تبیین انتخاب روش مناسب برای مناطق کوهستانی و جلگه ها</w:t>
            </w:r>
          </w:p>
          <w:p w:rsidR="00B43033" w:rsidRDefault="00B43033" w:rsidP="00B43033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کاربرد متوسط باران در تحلیل آماری و تخمین منابع آب قابل ذخیره سطحی</w:t>
            </w:r>
          </w:p>
          <w:p w:rsidR="00B43033" w:rsidRPr="00B43033" w:rsidRDefault="00B43033" w:rsidP="00B43033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مباحث مربوط به محاسبات باران ماکزیمم طراحی 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  </w:t>
            </w:r>
            <w:r w:rsidRPr="00B43033"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 (PMP) Probable </w:t>
            </w:r>
            <w:proofErr w:type="spellStart"/>
            <w:r w:rsidRPr="00B43033">
              <w:rPr>
                <w:rFonts w:cs="B Karim"/>
                <w:spacing w:val="-20"/>
                <w:sz w:val="32"/>
                <w:szCs w:val="32"/>
                <w:lang w:bidi="fa-IR"/>
              </w:rPr>
              <w:t>Maximom</w:t>
            </w:r>
            <w:proofErr w:type="spellEnd"/>
            <w:r w:rsidRPr="00B43033"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 Precipitation</w:t>
            </w:r>
          </w:p>
          <w:p w:rsidR="007B1405" w:rsidRPr="00B43033" w:rsidRDefault="00B43033" w:rsidP="00B43033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علل محدودیت در استفاده از باران سنج های ثبات در مقایسه با باران سنج های ساده</w:t>
            </w:r>
          </w:p>
        </w:tc>
      </w:tr>
      <w:tr w:rsidR="007B1405" w:rsidRPr="003E135C" w:rsidTr="00C20DFB">
        <w:trPr>
          <w:trHeight w:val="4086"/>
        </w:trPr>
        <w:tc>
          <w:tcPr>
            <w:tcW w:w="1007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پنجم</w:t>
            </w:r>
          </w:p>
          <w:p w:rsidR="00760F5A" w:rsidRPr="00B43033" w:rsidRDefault="007B1405" w:rsidP="00B4303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(20/76/98 تا 26/7/98)</w:t>
            </w:r>
          </w:p>
          <w:p w:rsidR="00760F5A" w:rsidRPr="00760F5A" w:rsidRDefault="00760F5A" w:rsidP="00D54C8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B26585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>دنباله  بخش اول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شامل  </w:t>
            </w:r>
            <w:r w:rsidRPr="001F537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موضوعات مربوط به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1F537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ریزش های جوی</w:t>
            </w:r>
          </w:p>
          <w:p w:rsidR="00C20DFB" w:rsidRPr="00760F5A" w:rsidRDefault="00C20DFB" w:rsidP="00760F5A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760F5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اهمیت استفاده از باران سنج های ثبات</w:t>
            </w:r>
          </w:p>
          <w:p w:rsidR="00E84247" w:rsidRPr="00760F5A" w:rsidRDefault="00C20DFB" w:rsidP="00760F5A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استخراج منحنی جرم، هیتوگراف و شدت های متوسط، حد اقل و حداکثر رگبارها از باران سنج های ثبات</w:t>
            </w:r>
          </w:p>
          <w:p w:rsidR="003A5910" w:rsidRDefault="00AA7522" w:rsidP="00760F5A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شبیه سازی رگبارها</w:t>
            </w:r>
            <w:r w:rsidR="00D12E9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ناشی از باران سنج های ساده با استفاده از باران باران سنج های ثبات</w:t>
            </w:r>
            <w:r w:rsidR="00F4596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و </w:t>
            </w:r>
            <w:r w:rsidR="003A591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بازسازی</w:t>
            </w:r>
            <w:r w:rsidR="00E8424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 اطلاعات مورد نیاز</w:t>
            </w:r>
            <w:r w:rsidR="003A5910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برای مدل های هیدرولوژیکی</w:t>
            </w:r>
          </w:p>
          <w:p w:rsidR="00500445" w:rsidRDefault="00500445" w:rsidP="003A5910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تحلیل آماری شدت های ماکزییم جهت استخراج منحنی های 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IDF</w:t>
            </w:r>
          </w:p>
          <w:p w:rsidR="00AA7522" w:rsidRPr="00760F5A" w:rsidRDefault="003A5910" w:rsidP="00500445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استخراج منحنی های شدت-مدت-فراوانی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IDF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00445">
              <w:rPr>
                <w:rFonts w:cs="B Karim"/>
                <w:spacing w:val="-20"/>
                <w:sz w:val="32"/>
                <w:szCs w:val="32"/>
                <w:lang w:bidi="fa-IR"/>
              </w:rPr>
              <w:t>)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Intensity-Duration-Frequency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00445">
              <w:rPr>
                <w:rFonts w:cs="B Karim"/>
                <w:spacing w:val="-20"/>
                <w:sz w:val="32"/>
                <w:szCs w:val="32"/>
                <w:lang w:bidi="fa-IR"/>
              </w:rPr>
              <w:t>(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0044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برای محاسبه باران و دبی اوج طراحی </w:t>
            </w:r>
          </w:p>
          <w:p w:rsidR="007B1405" w:rsidRDefault="00500445" w:rsidP="00500445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علت انتخاب تداوم باران معادل زمان تمرکز حوضه برای باران طرح (شدت ماکزیمم)</w:t>
            </w:r>
          </w:p>
          <w:p w:rsidR="00500445" w:rsidRDefault="0044012C" w:rsidP="0044012C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استخراج دبی اوج طراحی بروش منطقی 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(Rational Method)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مرتبط با باران طرح (شدت ماکزیمم طراحی)</w:t>
            </w:r>
          </w:p>
          <w:p w:rsidR="0044012C" w:rsidRPr="0044012C" w:rsidRDefault="0044012C" w:rsidP="0044012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90DDF">
        <w:trPr>
          <w:trHeight w:val="2428"/>
        </w:trPr>
        <w:tc>
          <w:tcPr>
            <w:tcW w:w="1007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ششم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(27/7/98 تا 3/8/98)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26585" w:rsidRDefault="0044012C" w:rsidP="0067617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B26585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>بخش</w:t>
            </w:r>
            <w:r w:rsidR="00D54C85" w:rsidRPr="00B26585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 xml:space="preserve"> دوم</w:t>
            </w:r>
            <w:r w:rsidR="00D54C85" w:rsidRPr="00B2658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:  </w:t>
            </w:r>
            <w:r w:rsidR="00B26585" w:rsidRPr="00B2658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موضوعات میانی مربوط به  </w:t>
            </w:r>
            <w:r w:rsidR="0067617D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نظریه ها در تفکیک نفوذ از باران کل </w:t>
            </w:r>
            <w:r w:rsidR="00B26585" w:rsidRPr="00B2658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و شکل گیری جریان </w:t>
            </w:r>
          </w:p>
          <w:p w:rsidR="00B26585" w:rsidRDefault="00B26585" w:rsidP="00B26585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مقدمات و تبیین موضوع</w:t>
            </w:r>
          </w:p>
          <w:p w:rsidR="00B26585" w:rsidRDefault="00B26585" w:rsidP="00B26585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نظریه های اصلی در تاثیر نفوذ برجریان</w:t>
            </w:r>
          </w:p>
          <w:p w:rsidR="00B26585" w:rsidRDefault="00B26585" w:rsidP="00B26585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نظریه هورتن مبنی بر شکل گیری جریان </w:t>
            </w:r>
            <w:r w:rsidR="00DE6EB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به شرط افزایش شدت باران بر شدت نفوذ</w:t>
            </w:r>
          </w:p>
          <w:p w:rsidR="00DE6EB7" w:rsidRDefault="0067617D" w:rsidP="00DE6EB7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نظریه 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Overland Saturation Flow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تولید جریان پس از اشباع شدن لایه های سطحی خاک</w:t>
            </w:r>
          </w:p>
          <w:p w:rsidR="0067617D" w:rsidRDefault="0067617D" w:rsidP="0067617D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مدل های نظری و تجربی  نفوذ، گرین-امپت، فیلیپ، کوستیاکوف، 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SCS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و غیره</w:t>
            </w:r>
          </w:p>
          <w:p w:rsidR="005C46E2" w:rsidRDefault="005C46E2" w:rsidP="005C46E2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مدل فیزیکی دبل رینگ و استخراج منحنی های  جرم و شدت نوذ و شدت نوذ نهایی یا پایه</w:t>
            </w:r>
          </w:p>
          <w:p w:rsidR="0067617D" w:rsidRDefault="0067617D" w:rsidP="0067617D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</w:t>
            </w:r>
            <w:r w:rsidR="0066367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گر مدل های کاربردی نفوذ در تفکیک باران مازاد از باران کل</w:t>
            </w:r>
            <w:r w:rsidR="00274BD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شامل </w:t>
            </w:r>
            <w:r w:rsidR="005C46E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شاخص فی، تلفات به نسبت رواناب، </w:t>
            </w:r>
            <w:r w:rsidR="005C46E2">
              <w:rPr>
                <w:rFonts w:cs="B Karim"/>
                <w:spacing w:val="-20"/>
                <w:sz w:val="32"/>
                <w:szCs w:val="32"/>
                <w:lang w:bidi="fa-IR"/>
              </w:rPr>
              <w:t>SCS</w:t>
            </w:r>
            <w:r w:rsidR="005C46E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و غیره</w:t>
            </w:r>
          </w:p>
          <w:p w:rsidR="005C46E2" w:rsidRPr="00B26585" w:rsidRDefault="005C46E2" w:rsidP="005C46E2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</w:p>
          <w:p w:rsidR="007B1405" w:rsidRPr="003E135C" w:rsidRDefault="00D54C85" w:rsidP="005C46E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B2658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 </w:t>
            </w:r>
          </w:p>
        </w:tc>
      </w:tr>
      <w:tr w:rsidR="007B1405" w:rsidRPr="003E135C" w:rsidTr="00A90DDF">
        <w:trPr>
          <w:trHeight w:val="2428"/>
        </w:trPr>
        <w:tc>
          <w:tcPr>
            <w:tcW w:w="1007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هفتم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(4/8/98 تا 10/6/98)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5C46E2" w:rsidP="0054083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 xml:space="preserve">ادامه </w:t>
            </w:r>
            <w:r w:rsidRPr="00B26585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>بخش دوم</w:t>
            </w:r>
            <w:r w:rsidRPr="00B2658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:  موضوعات میانی مربوط به 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نظریه ها در تفکیک نفوذ از باران کل </w:t>
            </w:r>
            <w:r w:rsidRPr="00B2658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و شکل گیری جریان </w:t>
            </w:r>
          </w:p>
          <w:p w:rsidR="005C46E2" w:rsidRDefault="005C46E2" w:rsidP="005C46E2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تلفات اولیه و پیوسته</w:t>
            </w:r>
          </w:p>
          <w:p w:rsidR="005C46E2" w:rsidRDefault="005C46E2" w:rsidP="0054083C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نحوه تفکیک تلفات اولیه از پیوسته با ستفاده از آبنودهای باران</w:t>
            </w:r>
            <w:r w:rsidR="0054083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-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4083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رواناب</w:t>
            </w:r>
          </w:p>
          <w:p w:rsidR="005C46E2" w:rsidRDefault="005C46E2" w:rsidP="005C46E2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روش آماری میانه با استفاده از یک نمونه آماری</w:t>
            </w:r>
          </w:p>
          <w:p w:rsidR="005C46E2" w:rsidRDefault="0054083C" w:rsidP="005C46E2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فرمول های تجربی، روش 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(SCS-CN ) Soil Conservation Service- Curve Number </w:t>
            </w:r>
          </w:p>
          <w:p w:rsidR="0054083C" w:rsidRDefault="0054083C" w:rsidP="0054083C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محاسبات شاخص فی و ضریب رواناب </w:t>
            </w:r>
            <w:r w:rsidR="00A93F93">
              <w:rPr>
                <w:rFonts w:cs="B Karim"/>
                <w:spacing w:val="-20"/>
                <w:sz w:val="32"/>
                <w:szCs w:val="32"/>
                <w:lang w:bidi="fa-IR"/>
              </w:rPr>
              <w:t>C</w:t>
            </w:r>
            <w:r w:rsidR="00A93F9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جهت استخراج آبنمود باران مازاد با اعمال تلفات اولیه</w:t>
            </w:r>
          </w:p>
          <w:p w:rsidR="007B1405" w:rsidRPr="00A93F93" w:rsidRDefault="00A93F93" w:rsidP="00A93F93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نحوه استخراج اعداد 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Curve Number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 محاسبه باران مازاد، بروش جبری و گرافیک</w:t>
            </w:r>
          </w:p>
        </w:tc>
      </w:tr>
      <w:tr w:rsidR="007B1405" w:rsidRPr="003E135C" w:rsidTr="00A90DDF">
        <w:trPr>
          <w:trHeight w:val="2428"/>
        </w:trPr>
        <w:tc>
          <w:tcPr>
            <w:tcW w:w="1007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هشتم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(11/8/98 تا 17/8/98)</w:t>
            </w:r>
          </w:p>
          <w:p w:rsidR="00B43033" w:rsidRDefault="00A93F93" w:rsidP="00AD7C9E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B2658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B43033" w:rsidRPr="00B26585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 xml:space="preserve"> </w:t>
            </w:r>
            <w:r w:rsidR="00B43033" w:rsidRPr="00B26585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>بخش</w:t>
            </w:r>
            <w:r w:rsidR="00B43033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 xml:space="preserve"> سوم،  </w:t>
            </w:r>
            <w:r w:rsidR="00B43033" w:rsidRPr="0039334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موضوعات مربوط به شکل گیری رواناب ها و سیل </w:t>
            </w:r>
          </w:p>
          <w:p w:rsidR="00B43033" w:rsidRDefault="00B43033" w:rsidP="00B43033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کلیات</w:t>
            </w:r>
          </w:p>
          <w:p w:rsidR="00B43033" w:rsidRDefault="00B43033" w:rsidP="00B43033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ایستگاه های آب سنجی و سنجش دبی </w:t>
            </w:r>
          </w:p>
          <w:p w:rsidR="00B43033" w:rsidRDefault="00B43033" w:rsidP="00B43033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سری های زمانی دبی اوج سالانه و جزئی </w:t>
            </w:r>
          </w:p>
          <w:p w:rsidR="00B43033" w:rsidRDefault="00B43033" w:rsidP="00B43033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تحلیل و ارتباط بین سری های سالانه و جزیی</w:t>
            </w:r>
          </w:p>
          <w:p w:rsidR="00B43033" w:rsidRDefault="00B43033" w:rsidP="00B43033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کاربرد دوره های برگشت دبی های اوج</w:t>
            </w:r>
          </w:p>
          <w:p w:rsidR="00B43033" w:rsidRPr="00280728" w:rsidRDefault="00B43033" w:rsidP="00B43033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دیدگاه ها در رابظه با حد بستر و حریم و دوره برگشت سیل</w:t>
            </w:r>
          </w:p>
          <w:p w:rsidR="00B43033" w:rsidRDefault="00B43033" w:rsidP="00B43033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دوره های برگشت دبی اوج در شرایط طبیعی و تنظیمی</w:t>
            </w:r>
          </w:p>
          <w:p w:rsidR="00B43033" w:rsidRDefault="00B43033" w:rsidP="00B43033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دوره های برگشت سیل در رودخانه های خوزستان</w:t>
            </w:r>
          </w:p>
          <w:p w:rsidR="00B43033" w:rsidRDefault="00B43033" w:rsidP="00B43033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علت طغیان رودخانه های خوزستان</w:t>
            </w:r>
          </w:p>
          <w:p w:rsidR="00B43033" w:rsidRDefault="00B43033" w:rsidP="00B43033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منحنی سنجه و امکان تغییر آن در طول زمان</w:t>
            </w:r>
          </w:p>
          <w:p w:rsidR="007B1405" w:rsidRDefault="00B43033" w:rsidP="00B43033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تفسیر هیدرولوژیکی-مرفولوژیکی طغیان در دوره های برگشت با استفاده از منحنی های سنجه- مثال رودخانه کارون-</w:t>
            </w:r>
          </w:p>
          <w:p w:rsidR="00B43033" w:rsidRPr="003E135C" w:rsidRDefault="00B43033" w:rsidP="00B4303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280728">
        <w:trPr>
          <w:trHeight w:val="5761"/>
        </w:trPr>
        <w:tc>
          <w:tcPr>
            <w:tcW w:w="1007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نهم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(18/8/98 تا 24/8/98)</w:t>
            </w:r>
          </w:p>
          <w:p w:rsidR="007B1405" w:rsidRDefault="007B1405" w:rsidP="00B43033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</w:p>
          <w:p w:rsidR="00B43033" w:rsidRDefault="00B43033" w:rsidP="00AD7C9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B26585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>بخش</w:t>
            </w:r>
            <w:r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 xml:space="preserve"> سوم،  </w:t>
            </w:r>
            <w:r w:rsidRPr="0039334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موضوعات مربوط به شکل گیری رواناب ها و سیل </w:t>
            </w:r>
          </w:p>
          <w:p w:rsidR="00B43033" w:rsidRPr="00280728" w:rsidRDefault="00B43033" w:rsidP="00B43033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 w:rsidRPr="0028072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آبنمود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و اجزای آن،</w:t>
            </w:r>
          </w:p>
          <w:p w:rsidR="00B43033" w:rsidRPr="00F30E80" w:rsidRDefault="00B43033" w:rsidP="00B43033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دبی پایه و نحوه تفکیک آن</w:t>
            </w:r>
          </w:p>
          <w:p w:rsidR="00B43033" w:rsidRPr="00EC1BFE" w:rsidRDefault="00B43033" w:rsidP="00B43033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محاسبه حجم جریان با استفاده از آبنمود سیل</w:t>
            </w:r>
          </w:p>
          <w:p w:rsidR="00B43033" w:rsidRPr="00EC1BFE" w:rsidRDefault="00B43033" w:rsidP="00B43033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تفسیر نقاط عطف بر روی شاخه نزولی آبنمود</w:t>
            </w:r>
          </w:p>
          <w:p w:rsidR="00B43033" w:rsidRPr="00F30E80" w:rsidRDefault="00B43033" w:rsidP="00B43033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عطف اول پایان جریان سطحی</w:t>
            </w:r>
          </w:p>
          <w:p w:rsidR="00B43033" w:rsidRPr="00F30E80" w:rsidRDefault="00B43033" w:rsidP="00B43033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استخراج زمان تمرکز حوضه با استفاده از نقطه عطف اول شاخه نزولی و هیتوگراف رگبار متناظر</w:t>
            </w:r>
          </w:p>
          <w:p w:rsidR="00B43033" w:rsidRPr="00EC1BFE" w:rsidRDefault="00B43033" w:rsidP="00B43033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عطف دوم پایان تخلیه زیر سطحی</w:t>
            </w:r>
          </w:p>
          <w:p w:rsidR="00B43033" w:rsidRPr="00EC1BFE" w:rsidRDefault="00B43033" w:rsidP="00B43033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عطف سوم پایان تخلیه آب زیر زمینی در صورت وجود</w:t>
            </w:r>
          </w:p>
          <w:p w:rsidR="00B43033" w:rsidRPr="008A4D18" w:rsidRDefault="00B43033" w:rsidP="00B43033">
            <w:pPr>
              <w:bidi/>
              <w:spacing w:after="0" w:line="360" w:lineRule="exact"/>
              <w:ind w:left="360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 w:rsidRPr="008A4D1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B43033" w:rsidRPr="00B43033" w:rsidRDefault="00B43033" w:rsidP="00B4303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90DDF">
        <w:trPr>
          <w:trHeight w:val="2428"/>
        </w:trPr>
        <w:tc>
          <w:tcPr>
            <w:tcW w:w="1007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دهم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(25/8/98 تا 1/9/98)</w:t>
            </w:r>
          </w:p>
          <w:p w:rsidR="00AD7C9E" w:rsidRDefault="00AD7C9E" w:rsidP="00AD7C9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B26585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>بخش</w:t>
            </w:r>
            <w:r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 xml:space="preserve"> سوم،  </w:t>
            </w:r>
            <w:r w:rsidRPr="0039334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موضوعات مربوط به شکل گیری رواناب ها و سیل </w:t>
            </w:r>
          </w:p>
          <w:p w:rsidR="00AD7C9E" w:rsidRDefault="00AD7C9E" w:rsidP="00AD7C9E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نحوه استخراج نقاط عطف بر روی شاخه نزولی آبنمود</w:t>
            </w:r>
          </w:p>
          <w:p w:rsidR="00AD7C9E" w:rsidRDefault="00AD7C9E" w:rsidP="00AD7C9E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خطی کردن روابط غیرخطی سگمنت های دبی اوج تا نقطه عطف اول (پایان جریان سطحی)، نقطه عطف دوم (جریان زیر سطحی) و سوم (جریان زیر زمینی) و کاربردهای آن</w:t>
            </w:r>
          </w:p>
          <w:p w:rsidR="00AD7C9E" w:rsidRDefault="00AD7C9E" w:rsidP="00AD7C9E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دست یابی به دبی پایه</w:t>
            </w:r>
          </w:p>
          <w:p w:rsidR="00AD7C9E" w:rsidRDefault="00AD7C9E" w:rsidP="00AD7C9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AD7C9E" w:rsidRDefault="00AD7C9E" w:rsidP="00AD7C9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Pr="003E135C" w:rsidRDefault="007B1405" w:rsidP="00B43033">
            <w:pPr>
              <w:bidi/>
              <w:spacing w:after="0" w:line="360" w:lineRule="exact"/>
              <w:ind w:left="360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D7C9E">
        <w:trPr>
          <w:trHeight w:val="4516"/>
        </w:trPr>
        <w:tc>
          <w:tcPr>
            <w:tcW w:w="1007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Pr="003E135C" w:rsidRDefault="007B1405" w:rsidP="009457AF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AD7C9E" w:rsidRDefault="00AD7C9E" w:rsidP="00AD7C9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B26585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>بخش</w:t>
            </w:r>
            <w:r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 xml:space="preserve"> سوم،  </w:t>
            </w:r>
            <w:r w:rsidRPr="0039334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موضوعات مربوط به شکل گیری رواناب ها </w:t>
            </w:r>
            <w:r w:rsidR="000B4A9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و سیل</w:t>
            </w:r>
          </w:p>
          <w:p w:rsidR="00AD7C9E" w:rsidRDefault="00AD7C9E" w:rsidP="00AD7C9E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مبانی شبیه سازی هیدرولوژیکی باران-رواناب</w:t>
            </w:r>
          </w:p>
          <w:p w:rsidR="00AD7C9E" w:rsidRDefault="00AD7C9E" w:rsidP="00AD7C9E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هدف از شبیه سازی هیدرولوژیکی</w:t>
            </w:r>
          </w:p>
          <w:p w:rsidR="00AD7C9E" w:rsidRDefault="00AD7C9E" w:rsidP="00AD7C9E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 xml:space="preserve">کاربرد در حوضه های </w:t>
            </w:r>
            <w:r>
              <w:rPr>
                <w:rFonts w:ascii="Tahoma" w:eastAsia="Times New Roman" w:hAnsi="Tahoma" w:cs="B Karim"/>
                <w:spacing w:val="-20"/>
                <w:sz w:val="32"/>
                <w:szCs w:val="32"/>
              </w:rPr>
              <w:t>Un-gauged</w:t>
            </w:r>
          </w:p>
          <w:p w:rsidR="00AD7C9E" w:rsidRDefault="00AD7C9E" w:rsidP="00AD7C9E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 xml:space="preserve">کاربرد در پیش بینی سیل </w:t>
            </w:r>
            <w:r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  <w:t>Flood forecasting</w:t>
            </w:r>
          </w:p>
          <w:p w:rsidR="00AD7C9E" w:rsidRDefault="00AD7C9E" w:rsidP="00AD7C9E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مدل شبیه ساز به عنوان یک سیستم شامل ورودی ها، سیستم پردازش داده ها ونهایتا خروجی</w:t>
            </w:r>
          </w:p>
          <w:p w:rsidR="000E1C8F" w:rsidRPr="000B4A92" w:rsidRDefault="00AD7C9E" w:rsidP="000B4A92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انطباق داده های خروجی محاسباتی  با داده های مشاهداتی</w:t>
            </w:r>
            <w:r>
              <w:rPr>
                <w:rFonts w:ascii="Tahoma" w:eastAsia="Times New Roman" w:hAnsi="Tahoma" w:cs="B Karim"/>
                <w:spacing w:val="-20"/>
                <w:sz w:val="32"/>
                <w:szCs w:val="32"/>
              </w:rPr>
              <w:t xml:space="preserve"> </w:t>
            </w: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 xml:space="preserve"> و کالیبراسیون مدل</w:t>
            </w:r>
          </w:p>
        </w:tc>
      </w:tr>
      <w:tr w:rsidR="007B1405" w:rsidRPr="003E135C" w:rsidTr="00A90DDF">
        <w:trPr>
          <w:trHeight w:val="2428"/>
        </w:trPr>
        <w:tc>
          <w:tcPr>
            <w:tcW w:w="10078" w:type="dxa"/>
            <w:tcBorders>
              <w:top w:val="single" w:sz="4" w:space="0" w:color="auto"/>
            </w:tcBorders>
          </w:tcPr>
          <w:p w:rsidR="007B1405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15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0E1C8F" w:rsidRDefault="000E1C8F" w:rsidP="000E1C8F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AD7C9E" w:rsidRDefault="00AD7C9E" w:rsidP="00AD7C9E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 w:rsidRPr="00B26585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>بخش</w:t>
            </w:r>
            <w:r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 xml:space="preserve"> سوم،  </w:t>
            </w:r>
            <w:r w:rsidRPr="0039334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موضوعات مربوط به شکل گیری رواناب ها و سیل وانواع  روند یابی جریان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، محاسبات و تحلیل ها</w:t>
            </w:r>
          </w:p>
          <w:p w:rsidR="000B4A92" w:rsidRPr="000B4A92" w:rsidRDefault="000B4A92" w:rsidP="000B4A92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هیدروگراف واحد به عنوان یک مدل جعبه سیاه خطی</w:t>
            </w:r>
          </w:p>
          <w:p w:rsidR="00AD7C9E" w:rsidRPr="008E4B0A" w:rsidRDefault="00AD7C9E" w:rsidP="00AD7C9E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مبانی هیدروگراف واحد</w:t>
            </w:r>
          </w:p>
          <w:p w:rsidR="00AD7C9E" w:rsidRDefault="00AD7C9E" w:rsidP="00AD7C9E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 xml:space="preserve">انشقاقات هیدروگراف واحد </w:t>
            </w:r>
          </w:p>
          <w:p w:rsidR="00AD7C9E" w:rsidRPr="00565B6D" w:rsidRDefault="00AD7C9E" w:rsidP="00AD7C9E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 xml:space="preserve">جمع بندی و حل تکلیف </w:t>
            </w:r>
          </w:p>
          <w:p w:rsidR="000E1C8F" w:rsidRDefault="000E1C8F" w:rsidP="000E1C8F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0E1C8F" w:rsidRPr="003E135C" w:rsidRDefault="000E1C8F" w:rsidP="000E1C8F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90DDF">
        <w:trPr>
          <w:trHeight w:val="2428"/>
        </w:trPr>
        <w:tc>
          <w:tcPr>
            <w:tcW w:w="1007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AD7C9E" w:rsidRDefault="00AD7C9E" w:rsidP="00AD7C9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B26585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>بخش</w:t>
            </w:r>
            <w:r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 xml:space="preserve"> سوم،  </w:t>
            </w:r>
            <w:r w:rsidRPr="0039334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موضوعات مربوط به شکل گیری رواناب ها و سیل وانواع  روند یابی جریان</w:t>
            </w:r>
          </w:p>
          <w:p w:rsidR="00AD7C9E" w:rsidRPr="00B85D08" w:rsidRDefault="00AD7C9E" w:rsidP="00AD7C9E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تعریف روند یابی</w:t>
            </w:r>
          </w:p>
          <w:p w:rsidR="00AD7C9E" w:rsidRDefault="00AD7C9E" w:rsidP="00AD7C9E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B85D0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مبانی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روند یابی</w:t>
            </w:r>
          </w:p>
          <w:p w:rsidR="00AD7C9E" w:rsidRDefault="00AD7C9E" w:rsidP="00AD7C9E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کاربرد روند یابی در  </w:t>
            </w:r>
            <w:r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  <w:t>Flood forecasting</w:t>
            </w:r>
          </w:p>
          <w:p w:rsidR="00AD7C9E" w:rsidRDefault="00AD7C9E" w:rsidP="00AD7C9E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نقش حوضچه ها و مخازن  تاخیری </w:t>
            </w:r>
            <w:proofErr w:type="spellStart"/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Detentin</w:t>
            </w:r>
            <w:proofErr w:type="spellEnd"/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 Basins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 در کنترل سیل</w:t>
            </w:r>
          </w:p>
          <w:p w:rsidR="00AD7C9E" w:rsidRDefault="00AD7C9E" w:rsidP="00AD7C9E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انواع مخازن طبیعی و مصنوعی تاخیری نظیر  سدها، تالاب ها، چاه نیمه ها و ... </w:t>
            </w:r>
          </w:p>
          <w:p w:rsidR="00AD7C9E" w:rsidRPr="005E20A5" w:rsidRDefault="00AD7C9E" w:rsidP="00AD7C9E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تغییر شکل آبنمود در روندیابی و کنترل سیل</w:t>
            </w:r>
          </w:p>
          <w:p w:rsidR="00AD7C9E" w:rsidRDefault="00AD7C9E" w:rsidP="00AD7C9E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روند یابی ازمسیر رودخانه 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  River Routing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یا   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Flood Routing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AD7C9E" w:rsidRPr="00AD7C9E" w:rsidRDefault="00AD7C9E" w:rsidP="00AD7C9E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روند یابی ازمخازن  یا  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Reservoir Routing</w:t>
            </w:r>
            <w:r w:rsidRPr="005E20A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7A503F">
        <w:trPr>
          <w:trHeight w:val="3950"/>
        </w:trPr>
        <w:tc>
          <w:tcPr>
            <w:tcW w:w="1007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29/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7A503F">
            <w:pPr>
              <w:pStyle w:val="ListParagraph"/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</w:p>
          <w:p w:rsidR="007A503F" w:rsidRDefault="007A503F" w:rsidP="007A503F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B26585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>بخش</w:t>
            </w:r>
            <w:r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 xml:space="preserve"> سوم،  </w:t>
            </w:r>
            <w:r w:rsidRPr="0039334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موضوعات مربوط به شکل گیری رواناب ها و سیل وانواع  روند یابی جریان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، محاسبات و تحلیل ها</w:t>
            </w:r>
          </w:p>
          <w:p w:rsidR="007A503F" w:rsidRPr="00216CAC" w:rsidRDefault="007A503F" w:rsidP="007A503F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روند یابی ازمسیر رودخانه 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  </w:t>
            </w:r>
          </w:p>
          <w:p w:rsidR="007A503F" w:rsidRDefault="007A503F" w:rsidP="007A503F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توزیع و ذخیره سازی غیر خطی و خطی سیل در رودخانه</w:t>
            </w:r>
          </w:p>
          <w:p w:rsidR="007A503F" w:rsidRDefault="007A503F" w:rsidP="007A503F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استخراج معادلات ذخیره سازی و اجرایی ماسکینگام</w:t>
            </w:r>
          </w:p>
          <w:p w:rsidR="007A503F" w:rsidRDefault="007A503F" w:rsidP="007A503F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استخراج ضرایب 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K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 و 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X</w:t>
            </w:r>
          </w:p>
          <w:p w:rsidR="007A503F" w:rsidRPr="007A503F" w:rsidRDefault="007A503F" w:rsidP="007A503F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تحلیل نتایج و حل یک مسئله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در محاسبه آبنمود سیلاب پایین دست به عنوان </w:t>
            </w:r>
            <w:r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  <w:t>Flood forecasting</w:t>
            </w:r>
          </w:p>
        </w:tc>
      </w:tr>
      <w:tr w:rsidR="007B1405" w:rsidRPr="003E135C" w:rsidTr="00A90DDF">
        <w:trPr>
          <w:trHeight w:val="2428"/>
        </w:trPr>
        <w:tc>
          <w:tcPr>
            <w:tcW w:w="1007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A503F" w:rsidRDefault="007A503F" w:rsidP="007A503F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B26585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>بخش</w:t>
            </w:r>
            <w:r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 xml:space="preserve"> سوم،  </w:t>
            </w:r>
            <w:r w:rsidRPr="0039334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موضوعات مربوط به شکل گیری رواناب ها و سیل وانواع  روند یابی جریان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، محاسبات و تحلیل ها</w:t>
            </w:r>
          </w:p>
          <w:p w:rsidR="007A503F" w:rsidRDefault="007A503F" w:rsidP="007A503F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216CA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روند یابی ازمخازن</w:t>
            </w:r>
          </w:p>
          <w:p w:rsidR="007A503F" w:rsidRDefault="007A503F" w:rsidP="007A503F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استخراج معادله ذخیره سازی</w:t>
            </w:r>
          </w:p>
          <w:p w:rsidR="007A503F" w:rsidRDefault="007A503F" w:rsidP="007A503F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استخراج تابع پالس</w:t>
            </w:r>
          </w:p>
          <w:p w:rsidR="007A503F" w:rsidRPr="00216CAC" w:rsidRDefault="007A503F" w:rsidP="007A503F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حل یک مسئله و </w:t>
            </w:r>
            <w:r w:rsidRPr="00216CA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محاسبه آبنمود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خروجی از مخزن</w:t>
            </w:r>
          </w:p>
          <w:p w:rsidR="007A503F" w:rsidRDefault="007A503F" w:rsidP="007A503F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216CAC" w:rsidRDefault="00216CAC" w:rsidP="00216CA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90DDF">
        <w:trPr>
          <w:trHeight w:val="2428"/>
        </w:trPr>
        <w:tc>
          <w:tcPr>
            <w:tcW w:w="1007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13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A503F" w:rsidRDefault="007A503F" w:rsidP="008640D2">
            <w:p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7A503F" w:rsidRDefault="007A503F" w:rsidP="007A503F">
            <w:p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7A503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خشکسالی</w:t>
            </w:r>
            <w:r w:rsidR="000B4A92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و تر سالی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تعاریف </w:t>
            </w:r>
            <w:r w:rsidRPr="007A503F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درصورت فرصت</w:t>
            </w:r>
          </w:p>
          <w:p w:rsidR="007A503F" w:rsidRDefault="007A503F" w:rsidP="007A503F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فرق خشکی با خشکسالی</w:t>
            </w:r>
          </w:p>
          <w:p w:rsidR="007A503F" w:rsidRDefault="007A503F" w:rsidP="007A503F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شاخص های خشکسالی، شامل هوا شناختی، هیدرولوژیکی، زراعی و امکان پهنه بندی آن ها و تحلیل منطقه ای</w:t>
            </w:r>
          </w:p>
          <w:p w:rsidR="000B4A92" w:rsidRDefault="000B4A92" w:rsidP="000B4A92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ترسالی هواشناختی و هیدرولوژیکی</w:t>
            </w:r>
          </w:p>
          <w:p w:rsidR="000B4A92" w:rsidRDefault="000B4A92" w:rsidP="000B4A9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روش های محاسبه 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PMF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 xml:space="preserve">      (Probable Maximum Flood</w:t>
            </w:r>
            <w:bookmarkStart w:id="0" w:name="_GoBack"/>
            <w:bookmarkEnd w:id="0"/>
            <w:r>
              <w:rPr>
                <w:rFonts w:cs="B Karim"/>
                <w:spacing w:val="-20"/>
                <w:sz w:val="32"/>
                <w:szCs w:val="32"/>
                <w:lang w:bidi="fa-IR"/>
              </w:rPr>
              <w:t>)</w:t>
            </w:r>
          </w:p>
          <w:p w:rsidR="000B4A92" w:rsidRDefault="000B4A92" w:rsidP="000B4A9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BF4D4F" w:rsidRDefault="00526646" w:rsidP="007B1405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sectPr w:rsidR="00526646" w:rsidRPr="00BF4D4F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7BD" w:rsidRDefault="006A47BD" w:rsidP="0080524D">
      <w:pPr>
        <w:spacing w:after="0" w:line="240" w:lineRule="auto"/>
      </w:pPr>
      <w:r>
        <w:separator/>
      </w:r>
    </w:p>
  </w:endnote>
  <w:endnote w:type="continuationSeparator" w:id="0">
    <w:p w:rsidR="006A47BD" w:rsidRDefault="006A47BD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7BD" w:rsidRDefault="006A47BD" w:rsidP="0080524D">
      <w:pPr>
        <w:spacing w:after="0" w:line="240" w:lineRule="auto"/>
      </w:pPr>
      <w:r>
        <w:separator/>
      </w:r>
    </w:p>
  </w:footnote>
  <w:footnote w:type="continuationSeparator" w:id="0">
    <w:p w:rsidR="006A47BD" w:rsidRDefault="006A47BD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F50C8"/>
    <w:multiLevelType w:val="hybridMultilevel"/>
    <w:tmpl w:val="BD12E64C"/>
    <w:lvl w:ilvl="0" w:tplc="DC44C1A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Kar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7407F"/>
    <w:multiLevelType w:val="hybridMultilevel"/>
    <w:tmpl w:val="72802D16"/>
    <w:lvl w:ilvl="0" w:tplc="C038A44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Kar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E6"/>
    <w:rsid w:val="000159DD"/>
    <w:rsid w:val="00057D95"/>
    <w:rsid w:val="00062B78"/>
    <w:rsid w:val="000921CB"/>
    <w:rsid w:val="00092D53"/>
    <w:rsid w:val="00096220"/>
    <w:rsid w:val="000B3A0D"/>
    <w:rsid w:val="000B4A92"/>
    <w:rsid w:val="000B5A41"/>
    <w:rsid w:val="000E1C8F"/>
    <w:rsid w:val="001123B8"/>
    <w:rsid w:val="00117A13"/>
    <w:rsid w:val="00130446"/>
    <w:rsid w:val="001B0B8F"/>
    <w:rsid w:val="001C70A7"/>
    <w:rsid w:val="001E027D"/>
    <w:rsid w:val="001F5379"/>
    <w:rsid w:val="00216CAC"/>
    <w:rsid w:val="00222FCA"/>
    <w:rsid w:val="00232193"/>
    <w:rsid w:val="00255D79"/>
    <w:rsid w:val="00274BDA"/>
    <w:rsid w:val="00276910"/>
    <w:rsid w:val="00276B60"/>
    <w:rsid w:val="00280728"/>
    <w:rsid w:val="0028380A"/>
    <w:rsid w:val="00284505"/>
    <w:rsid w:val="002D048A"/>
    <w:rsid w:val="002E25FA"/>
    <w:rsid w:val="002E540A"/>
    <w:rsid w:val="0030399D"/>
    <w:rsid w:val="00311223"/>
    <w:rsid w:val="00314F6D"/>
    <w:rsid w:val="0034338E"/>
    <w:rsid w:val="00380877"/>
    <w:rsid w:val="0039334E"/>
    <w:rsid w:val="003A272D"/>
    <w:rsid w:val="003A5910"/>
    <w:rsid w:val="003A61BC"/>
    <w:rsid w:val="003D6FBA"/>
    <w:rsid w:val="003E135C"/>
    <w:rsid w:val="003F6B74"/>
    <w:rsid w:val="00406B57"/>
    <w:rsid w:val="0044012C"/>
    <w:rsid w:val="004453E4"/>
    <w:rsid w:val="00492127"/>
    <w:rsid w:val="004B1D7E"/>
    <w:rsid w:val="004B5BDF"/>
    <w:rsid w:val="004E3BB4"/>
    <w:rsid w:val="004F141D"/>
    <w:rsid w:val="004F62B2"/>
    <w:rsid w:val="00500445"/>
    <w:rsid w:val="00526646"/>
    <w:rsid w:val="005341AA"/>
    <w:rsid w:val="0054083C"/>
    <w:rsid w:val="00565330"/>
    <w:rsid w:val="00565B6D"/>
    <w:rsid w:val="00570DD5"/>
    <w:rsid w:val="00577A4F"/>
    <w:rsid w:val="005A2C88"/>
    <w:rsid w:val="005B750C"/>
    <w:rsid w:val="005C065E"/>
    <w:rsid w:val="005C06FE"/>
    <w:rsid w:val="005C46E2"/>
    <w:rsid w:val="005D275D"/>
    <w:rsid w:val="005D3CD4"/>
    <w:rsid w:val="005D4510"/>
    <w:rsid w:val="005E20A5"/>
    <w:rsid w:val="005E7E8B"/>
    <w:rsid w:val="005F4D59"/>
    <w:rsid w:val="00606202"/>
    <w:rsid w:val="006222D1"/>
    <w:rsid w:val="00622DF7"/>
    <w:rsid w:val="006341DD"/>
    <w:rsid w:val="00660043"/>
    <w:rsid w:val="00663676"/>
    <w:rsid w:val="006671E6"/>
    <w:rsid w:val="0067617D"/>
    <w:rsid w:val="006A47BD"/>
    <w:rsid w:val="006A4DB6"/>
    <w:rsid w:val="006A7884"/>
    <w:rsid w:val="006E4852"/>
    <w:rsid w:val="0070442C"/>
    <w:rsid w:val="007059CE"/>
    <w:rsid w:val="00722B45"/>
    <w:rsid w:val="00760F5A"/>
    <w:rsid w:val="007A503F"/>
    <w:rsid w:val="007B1405"/>
    <w:rsid w:val="007F4EA8"/>
    <w:rsid w:val="0080524D"/>
    <w:rsid w:val="00830E79"/>
    <w:rsid w:val="008640D2"/>
    <w:rsid w:val="00883CC6"/>
    <w:rsid w:val="0088517A"/>
    <w:rsid w:val="00896EC4"/>
    <w:rsid w:val="008A4D18"/>
    <w:rsid w:val="008C0FFE"/>
    <w:rsid w:val="008E4B0A"/>
    <w:rsid w:val="00902100"/>
    <w:rsid w:val="009375C4"/>
    <w:rsid w:val="00944008"/>
    <w:rsid w:val="009455F4"/>
    <w:rsid w:val="009457AF"/>
    <w:rsid w:val="00975609"/>
    <w:rsid w:val="00976D3C"/>
    <w:rsid w:val="009C4178"/>
    <w:rsid w:val="009E388E"/>
    <w:rsid w:val="00A15225"/>
    <w:rsid w:val="00A17EE3"/>
    <w:rsid w:val="00A238B1"/>
    <w:rsid w:val="00A305F2"/>
    <w:rsid w:val="00A3146B"/>
    <w:rsid w:val="00A33DDB"/>
    <w:rsid w:val="00A63F55"/>
    <w:rsid w:val="00A742FB"/>
    <w:rsid w:val="00A82B0E"/>
    <w:rsid w:val="00A90DDF"/>
    <w:rsid w:val="00A92D1E"/>
    <w:rsid w:val="00A93F93"/>
    <w:rsid w:val="00AA7522"/>
    <w:rsid w:val="00AB62B2"/>
    <w:rsid w:val="00AC098F"/>
    <w:rsid w:val="00AC32EE"/>
    <w:rsid w:val="00AD7C9E"/>
    <w:rsid w:val="00AE30DD"/>
    <w:rsid w:val="00B031D9"/>
    <w:rsid w:val="00B25FA5"/>
    <w:rsid w:val="00B26585"/>
    <w:rsid w:val="00B33BFD"/>
    <w:rsid w:val="00B43033"/>
    <w:rsid w:val="00B439F5"/>
    <w:rsid w:val="00B57FB1"/>
    <w:rsid w:val="00B661FA"/>
    <w:rsid w:val="00B85D08"/>
    <w:rsid w:val="00B942FD"/>
    <w:rsid w:val="00B95C76"/>
    <w:rsid w:val="00BA21F1"/>
    <w:rsid w:val="00BA4BE9"/>
    <w:rsid w:val="00BB3FF5"/>
    <w:rsid w:val="00BC2645"/>
    <w:rsid w:val="00BC6AF4"/>
    <w:rsid w:val="00BD1E90"/>
    <w:rsid w:val="00BF4D4F"/>
    <w:rsid w:val="00C0375A"/>
    <w:rsid w:val="00C11F7D"/>
    <w:rsid w:val="00C13FD5"/>
    <w:rsid w:val="00C20DFB"/>
    <w:rsid w:val="00C24BA7"/>
    <w:rsid w:val="00C269E7"/>
    <w:rsid w:val="00C33A25"/>
    <w:rsid w:val="00C33EA3"/>
    <w:rsid w:val="00C36A08"/>
    <w:rsid w:val="00C36CFB"/>
    <w:rsid w:val="00C37B40"/>
    <w:rsid w:val="00C50AFC"/>
    <w:rsid w:val="00C6079B"/>
    <w:rsid w:val="00C62762"/>
    <w:rsid w:val="00C84DA3"/>
    <w:rsid w:val="00CD5238"/>
    <w:rsid w:val="00CD555C"/>
    <w:rsid w:val="00CE77D2"/>
    <w:rsid w:val="00D12E9E"/>
    <w:rsid w:val="00D16384"/>
    <w:rsid w:val="00D40758"/>
    <w:rsid w:val="00D54C85"/>
    <w:rsid w:val="00D74C8B"/>
    <w:rsid w:val="00DE1DB9"/>
    <w:rsid w:val="00DE6EB7"/>
    <w:rsid w:val="00DF3AB0"/>
    <w:rsid w:val="00DF650D"/>
    <w:rsid w:val="00E055EF"/>
    <w:rsid w:val="00E13DDD"/>
    <w:rsid w:val="00E254FB"/>
    <w:rsid w:val="00E31D41"/>
    <w:rsid w:val="00E44ABE"/>
    <w:rsid w:val="00E61BF9"/>
    <w:rsid w:val="00E84247"/>
    <w:rsid w:val="00E93746"/>
    <w:rsid w:val="00EA59CD"/>
    <w:rsid w:val="00EC1BFE"/>
    <w:rsid w:val="00EC3A01"/>
    <w:rsid w:val="00ED3CE1"/>
    <w:rsid w:val="00EF3153"/>
    <w:rsid w:val="00F20157"/>
    <w:rsid w:val="00F269D7"/>
    <w:rsid w:val="00F30E80"/>
    <w:rsid w:val="00F42781"/>
    <w:rsid w:val="00F4596E"/>
    <w:rsid w:val="00F81A1D"/>
    <w:rsid w:val="00FA3FE4"/>
    <w:rsid w:val="00FA6B3F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DEC1C-9EE5-4DAE-8CFD-11B9A289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9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 Pack 24 DVDs</dc:creator>
  <cp:lastModifiedBy>admin</cp:lastModifiedBy>
  <cp:revision>19</cp:revision>
  <cp:lastPrinted>2019-05-05T08:48:00Z</cp:lastPrinted>
  <dcterms:created xsi:type="dcterms:W3CDTF">2019-10-31T08:02:00Z</dcterms:created>
  <dcterms:modified xsi:type="dcterms:W3CDTF">2020-12-13T15:24:00Z</dcterms:modified>
</cp:coreProperties>
</file>